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3" w:rsidRDefault="00CB5B23" w:rsidP="00CB5B23">
      <w:pPr>
        <w:spacing w:after="0"/>
        <w:jc w:val="both"/>
        <w:rPr>
          <w:bCs/>
        </w:rPr>
      </w:pPr>
      <w:bookmarkStart w:id="0" w:name="_GoBack"/>
      <w:bookmarkEnd w:id="0"/>
      <w:r>
        <w:rPr>
          <w:bCs/>
        </w:rPr>
        <w:tab/>
        <w:t>Prot. n. AOODGPER.</w:t>
      </w:r>
      <w:r w:rsidR="002E0824">
        <w:rPr>
          <w:bCs/>
        </w:rPr>
        <w:t>4441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>ai sensi dell’articolo 2, comma 1, lett.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l’allegato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>Giacomo Molitierno</w:t>
      </w:r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2" w:rsidRDefault="00483A52">
      <w:r>
        <w:separator/>
      </w:r>
    </w:p>
  </w:endnote>
  <w:endnote w:type="continuationSeparator" w:id="0">
    <w:p w:rsidR="00483A52" w:rsidRDefault="0048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2" w:rsidRDefault="00483A52">
      <w:r>
        <w:separator/>
      </w:r>
    </w:p>
  </w:footnote>
  <w:footnote w:type="continuationSeparator" w:id="0">
    <w:p w:rsidR="00483A52" w:rsidRDefault="0048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3A52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23E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SALVAGUARDIA.dotx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2013-10-14T13:05:00Z</cp:lastPrinted>
  <dcterms:created xsi:type="dcterms:W3CDTF">2015-02-12T10:28:00Z</dcterms:created>
  <dcterms:modified xsi:type="dcterms:W3CDTF">2015-02-12T10:28:00Z</dcterms:modified>
</cp:coreProperties>
</file>