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8F51" w14:textId="77777777" w:rsidR="00E26C76" w:rsidRPr="00613DBF" w:rsidRDefault="00E26C76" w:rsidP="00E26C76">
      <w:pPr>
        <w:jc w:val="both"/>
        <w:rPr>
          <w:rFonts w:ascii="Calibri" w:hAnsi="Calibri"/>
          <w:sz w:val="16"/>
          <w:szCs w:val="16"/>
        </w:rPr>
      </w:pPr>
    </w:p>
    <w:p w14:paraId="4D651814" w14:textId="77777777" w:rsidR="009C00E3" w:rsidRDefault="009C00E3" w:rsidP="009C00E3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34B9F0" w14:textId="77777777" w:rsidR="00C25082" w:rsidRDefault="00C25082" w:rsidP="00C25082">
      <w:pPr>
        <w:autoSpaceDE w:val="0"/>
        <w:autoSpaceDN w:val="0"/>
        <w:adjustRightInd w:val="0"/>
        <w:ind w:left="4956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Ai Dirigenti Scolastici Scuole del Primo Ciclo</w:t>
      </w:r>
    </w:p>
    <w:p w14:paraId="50CDFF35" w14:textId="3C346F44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di Benevento e provincia</w:t>
      </w:r>
    </w:p>
    <w:p w14:paraId="09C477FD" w14:textId="77777777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LORO SEDI</w:t>
      </w:r>
    </w:p>
    <w:p w14:paraId="513BCF52" w14:textId="77777777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</w:p>
    <w:p w14:paraId="7E8D4F48" w14:textId="77777777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Ai Tutor Sportivi Scolastici</w:t>
      </w:r>
    </w:p>
    <w:p w14:paraId="0E277CD6" w14:textId="3F9BE2CF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Provincia di Benevento</w:t>
      </w:r>
    </w:p>
    <w:p w14:paraId="22F4DF32" w14:textId="77777777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BECE500" w14:textId="77777777" w:rsidR="00C25082" w:rsidRDefault="00C25082" w:rsidP="00C25082">
      <w:pPr>
        <w:autoSpaceDE w:val="0"/>
        <w:autoSpaceDN w:val="0"/>
        <w:adjustRightInd w:val="0"/>
        <w:ind w:left="4248" w:firstLine="708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</w:p>
    <w:p w14:paraId="6A1A00DF" w14:textId="651AFDFA" w:rsidR="00C25082" w:rsidRDefault="00C25082" w:rsidP="00C2508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Oggetto: Progetto Nazionale Scuola Attiva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kids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per la Scuola Primaria - Anno Scolastico 202</w:t>
      </w:r>
      <w:r w:rsidR="00971F3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/202</w:t>
      </w:r>
      <w:r w:rsidR="00971F3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5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</w:t>
      </w:r>
    </w:p>
    <w:p w14:paraId="02A05CFB" w14:textId="203D6FC3" w:rsidR="00C25082" w:rsidRDefault="00C25082" w:rsidP="00C25082">
      <w:pPr>
        <w:autoSpaceDE w:val="0"/>
        <w:autoSpaceDN w:val="0"/>
        <w:adjustRightInd w:val="0"/>
        <w:rPr>
          <w:rFonts w:ascii="Calibri,Bold" w:eastAsiaTheme="minorHAnsi" w:hAnsi="Calibri,Bold" w:cs="Calibri,Bold"/>
          <w:b/>
          <w:bCs/>
          <w:color w:val="000000"/>
          <w:sz w:val="22"/>
          <w:szCs w:val="22"/>
          <w:lang w:eastAsia="en-US"/>
        </w:rPr>
      </w:pPr>
      <w:r>
        <w:rPr>
          <w:rFonts w:ascii="Calibri,Bold" w:eastAsiaTheme="minorHAnsi" w:hAnsi="Calibri,Bold" w:cs="Calibri,Bold"/>
          <w:b/>
          <w:bCs/>
          <w:color w:val="000000"/>
          <w:sz w:val="22"/>
          <w:szCs w:val="22"/>
          <w:lang w:eastAsia="en-US"/>
        </w:rPr>
        <w:t xml:space="preserve">                 Convocazione Tutor Sportivi Scolastici della provincia di Benevento.</w:t>
      </w:r>
    </w:p>
    <w:p w14:paraId="5D1BC739" w14:textId="77777777" w:rsidR="00C25082" w:rsidRDefault="00C25082" w:rsidP="00C2508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</w:p>
    <w:p w14:paraId="0DB6BED6" w14:textId="771B7CED" w:rsidR="00C25082" w:rsidRDefault="00C25082" w:rsidP="00C25082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Come preannunciato con nota prot. 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70945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del 0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8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.1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.202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dell’USR Campania, il giorno 1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9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novembre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202</w:t>
      </w:r>
      <w:r w:rsidR="00AB35C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saranno espletate le procedure di abbinamento Tutor Sportivi Scolastici/Scuole della Provincia di Benevento.</w:t>
      </w:r>
    </w:p>
    <w:p w14:paraId="36C3DC27" w14:textId="16D3654F" w:rsidR="00C25082" w:rsidRDefault="00C25082" w:rsidP="00C25082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Pertanto, sono convocati</w:t>
      </w:r>
      <w:r>
        <w:rPr>
          <w:rFonts w:ascii="Calibri,Bold" w:eastAsiaTheme="minorHAnsi" w:hAnsi="Calibri,Bold" w:cs="Calibri,Bold"/>
          <w:b/>
          <w:bCs/>
          <w:color w:val="000000"/>
          <w:sz w:val="22"/>
          <w:szCs w:val="22"/>
          <w:lang w:eastAsia="en-US"/>
        </w:rPr>
        <w:t xml:space="preserve"> presso </w:t>
      </w:r>
      <w:r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  <w:t xml:space="preserve">l’IC Sant’Angelo a Sasso in Via Ciletti – Benevento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 Tutor Sportivi Scolastici inclusi nell’elenco definitivo graduato della provincia di Benevento, così come di seguito indicato:</w:t>
      </w:r>
    </w:p>
    <w:p w14:paraId="12E197CB" w14:textId="77777777" w:rsidR="00C25082" w:rsidRDefault="00C25082" w:rsidP="00C2508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992"/>
        <w:gridCol w:w="3686"/>
        <w:gridCol w:w="3543"/>
      </w:tblGrid>
      <w:tr w:rsidR="00C25082" w14:paraId="5305D767" w14:textId="77777777" w:rsidTr="00AA2E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EF21" w14:textId="77777777" w:rsidR="00C25082" w:rsidRDefault="00C25082" w:rsidP="004A16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C184" w14:textId="77777777" w:rsidR="00C25082" w:rsidRDefault="00C25082" w:rsidP="004A16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E0F6" w14:textId="77777777" w:rsidR="00C25082" w:rsidRDefault="00C25082" w:rsidP="004A16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DA POSTO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873" w14:textId="77777777" w:rsidR="00C25082" w:rsidRDefault="00C25082" w:rsidP="004A16D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Al POSTO</w:t>
            </w:r>
          </w:p>
        </w:tc>
      </w:tr>
      <w:tr w:rsidR="00C25082" w14:paraId="63D27DFE" w14:textId="77777777" w:rsidTr="00AA2E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A07" w14:textId="5651E9FE" w:rsidR="00C25082" w:rsidRDefault="00C25082" w:rsidP="004A16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971F3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.1</w:t>
            </w:r>
            <w:r w:rsidR="00971F3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.202</w:t>
            </w:r>
            <w:r w:rsidR="00971F3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5FB2" w14:textId="10252DBD" w:rsidR="00C25082" w:rsidRDefault="00C25082" w:rsidP="004A16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08.45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D847" w14:textId="04AA7B18" w:rsidR="00C25082" w:rsidRPr="00C25082" w:rsidRDefault="00C25082" w:rsidP="004A16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2508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da posto 1 </w:t>
            </w:r>
            <w:r w:rsidR="005A121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 w:rsidR="005A121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Iatomasi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Antonio</w:t>
            </w:r>
            <w:r w:rsidR="00AA2E5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punti 17</w:t>
            </w:r>
            <w:r w:rsidR="005A121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080" w14:textId="107D682B" w:rsidR="00C25082" w:rsidRPr="00C25082" w:rsidRDefault="00C25082" w:rsidP="004A16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2508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 posto </w:t>
            </w:r>
            <w:r w:rsidR="00AB35C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52</w:t>
            </w:r>
            <w:r w:rsidRPr="00C2508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5A121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</w:t>
            </w:r>
            <w:r w:rsidR="00AB35C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De Ieso Luca</w:t>
            </w:r>
            <w:r w:rsidR="00AA2E5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punti </w:t>
            </w:r>
            <w:r w:rsidR="00AB35C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7,5</w:t>
            </w:r>
            <w:r w:rsidR="005A121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2E96ABDA" w14:textId="77777777" w:rsidR="00C25082" w:rsidRDefault="00C25082" w:rsidP="00C2508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</w:p>
    <w:p w14:paraId="654B8F0D" w14:textId="77777777" w:rsidR="00C25082" w:rsidRDefault="00C25082" w:rsidP="00C25082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Le nomine avverranno fino ad esaurimento delle sedi disponibili.</w:t>
      </w:r>
    </w:p>
    <w:p w14:paraId="1EBBE328" w14:textId="14E895D5" w:rsidR="00C25082" w:rsidRDefault="005A121D" w:rsidP="00C25082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222222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>Le operazioni di abbinamento</w:t>
      </w:r>
      <w:r w:rsidR="00C25082"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 xml:space="preserve"> termineranno presumibilmente entro le ore 1</w:t>
      </w:r>
      <w:r w:rsidR="00AB35CE"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>2</w:t>
      </w:r>
      <w:r w:rsidR="00C25082"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>.</w:t>
      </w:r>
      <w:r w:rsidR="00AB35CE"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>0</w:t>
      </w:r>
      <w:r w:rsidR="00C25082"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>0.</w:t>
      </w:r>
    </w:p>
    <w:p w14:paraId="29062B8E" w14:textId="77777777" w:rsidR="00C25082" w:rsidRDefault="00C25082" w:rsidP="00C2508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caso di disponibilità residue o rinunce si provvederà ad ulteriori convocazioni.</w:t>
      </w:r>
    </w:p>
    <w:p w14:paraId="6CC1BF00" w14:textId="77777777" w:rsidR="00C25082" w:rsidRDefault="00C25082" w:rsidP="00C25082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222222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222222"/>
          <w:sz w:val="22"/>
          <w:szCs w:val="22"/>
          <w:lang w:eastAsia="en-US"/>
        </w:rPr>
        <w:t>Per le procedure di riconoscimento, i Tutor dovranno essere muniti di valido documento di riconoscimento e, se dipendenti a tempo determinato, del nulla osta del Dirigente della Scuola o dell’Amministrazione ove prestano servizio.</w:t>
      </w:r>
    </w:p>
    <w:p w14:paraId="5FC949BA" w14:textId="77777777" w:rsidR="00C25082" w:rsidRDefault="00C25082" w:rsidP="00C2508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In mancanza di documento e/o di eventuale Nulla Osta, il Tutor Sportivo Scolastico sarà escluso dalle procedure di abbinamento.  </w:t>
      </w:r>
    </w:p>
    <w:p w14:paraId="481E3F9C" w14:textId="4B8DFE9D" w:rsidR="00C25082" w:rsidRDefault="00C25082" w:rsidP="00C25082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Al fine di realizzare le migliori condizioni per </w:t>
      </w:r>
      <w:r>
        <w:rPr>
          <w:rFonts w:asciiTheme="minorHAnsi" w:hAnsiTheme="minorHAnsi" w:cstheme="minorHAnsi"/>
          <w:sz w:val="22"/>
          <w:szCs w:val="22"/>
        </w:rPr>
        <w:t xml:space="preserve">le operazioni di accredito </w:t>
      </w:r>
      <w:r>
        <w:rPr>
          <w:rFonts w:ascii="Calibri" w:hAnsi="Calibri"/>
          <w:color w:val="222222"/>
          <w:sz w:val="22"/>
          <w:szCs w:val="22"/>
        </w:rPr>
        <w:t xml:space="preserve">in sicurezza, </w:t>
      </w:r>
      <w:r>
        <w:rPr>
          <w:rFonts w:asciiTheme="minorHAnsi" w:hAnsiTheme="minorHAnsi" w:cstheme="minorHAnsi"/>
          <w:sz w:val="22"/>
          <w:szCs w:val="22"/>
        </w:rPr>
        <w:t xml:space="preserve">si precisa che possono accedere, </w:t>
      </w:r>
      <w:r w:rsidR="005A121D">
        <w:rPr>
          <w:rFonts w:asciiTheme="minorHAnsi" w:hAnsiTheme="minorHAnsi" w:cstheme="minorHAnsi"/>
          <w:sz w:val="22"/>
          <w:szCs w:val="22"/>
        </w:rPr>
        <w:t>all’orario indicato</w:t>
      </w:r>
      <w:r>
        <w:rPr>
          <w:rFonts w:asciiTheme="minorHAnsi" w:hAnsiTheme="minorHAnsi" w:cstheme="minorHAnsi"/>
          <w:sz w:val="22"/>
          <w:szCs w:val="22"/>
        </w:rPr>
        <w:t>, esclusivamente gli aspiranti Tutor Sportivi Scolastici convocati.</w:t>
      </w:r>
    </w:p>
    <w:p w14:paraId="4B7B11BF" w14:textId="77777777" w:rsidR="00C25082" w:rsidRDefault="00C25082" w:rsidP="00C25082">
      <w:pPr>
        <w:jc w:val="both"/>
        <w:rPr>
          <w:rFonts w:ascii="Calibri" w:eastAsiaTheme="minorHAnsi" w:hAnsi="Calibri" w:cs="Calibri"/>
          <w:sz w:val="16"/>
          <w:szCs w:val="16"/>
          <w:lang w:eastAsia="en-US"/>
        </w:rPr>
      </w:pPr>
      <w:r>
        <w:rPr>
          <w:rFonts w:ascii="Calibri" w:hAnsi="Calibri"/>
          <w:i/>
          <w:iCs/>
          <w:color w:val="222222"/>
          <w:sz w:val="16"/>
          <w:szCs w:val="16"/>
        </w:rPr>
        <w:tab/>
      </w:r>
    </w:p>
    <w:p w14:paraId="09A28B51" w14:textId="3BC748CA" w:rsidR="009C00E3" w:rsidRDefault="009C00E3" w:rsidP="009C00E3"/>
    <w:p w14:paraId="7FEB82DB" w14:textId="20298E31" w:rsidR="005A121D" w:rsidRPr="005A121D" w:rsidRDefault="005A121D" w:rsidP="009C00E3">
      <w:pPr>
        <w:rPr>
          <w:rFonts w:asciiTheme="minorHAnsi" w:hAnsiTheme="minorHAnsi" w:cstheme="minorHAnsi"/>
          <w:sz w:val="24"/>
          <w:szCs w:val="24"/>
        </w:rPr>
      </w:pP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IL DIRIGENTE</w:t>
      </w:r>
      <w:r w:rsidRPr="005A12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87BEEE" w14:textId="520EF6DF" w:rsidR="005A121D" w:rsidRDefault="005A121D" w:rsidP="009C00E3">
      <w:pPr>
        <w:rPr>
          <w:rFonts w:asciiTheme="minorHAnsi" w:hAnsiTheme="minorHAnsi" w:cstheme="minorHAnsi"/>
          <w:sz w:val="24"/>
          <w:szCs w:val="24"/>
        </w:rPr>
      </w:pP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</w:r>
      <w:r w:rsidRPr="005A121D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5A121D">
        <w:rPr>
          <w:rFonts w:asciiTheme="minorHAnsi" w:hAnsiTheme="minorHAnsi" w:cstheme="minorHAnsi"/>
          <w:sz w:val="24"/>
          <w:szCs w:val="24"/>
        </w:rPr>
        <w:t>Sebastiano Pesce</w:t>
      </w:r>
    </w:p>
    <w:p w14:paraId="23219A89" w14:textId="6E0596C2" w:rsidR="005A121D" w:rsidRDefault="005A121D" w:rsidP="005A121D">
      <w:pPr>
        <w:pStyle w:val="Default"/>
        <w:ind w:left="5387" w:hanging="425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Documento firmato digitalmente ai sensi del c.d. Codice                          dell’Amministrazione Digitale e normativa connessa</w:t>
      </w:r>
    </w:p>
    <w:p w14:paraId="7B05DC76" w14:textId="5B324539" w:rsidR="005A121D" w:rsidRDefault="005A121D" w:rsidP="009C00E3">
      <w:pPr>
        <w:rPr>
          <w:rFonts w:asciiTheme="minorHAnsi" w:hAnsiTheme="minorHAnsi" w:cstheme="minorHAnsi"/>
          <w:sz w:val="24"/>
          <w:szCs w:val="24"/>
        </w:rPr>
      </w:pPr>
    </w:p>
    <w:sectPr w:rsidR="005A121D" w:rsidSect="00E65238">
      <w:headerReference w:type="default" r:id="rId8"/>
      <w:footerReference w:type="default" r:id="rId9"/>
      <w:pgSz w:w="11906" w:h="16838"/>
      <w:pgMar w:top="851" w:right="1134" w:bottom="993" w:left="1134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9AB6" w14:textId="77777777" w:rsidR="00843586" w:rsidRDefault="00843586" w:rsidP="00AD5C4E">
      <w:r>
        <w:separator/>
      </w:r>
    </w:p>
  </w:endnote>
  <w:endnote w:type="continuationSeparator" w:id="0">
    <w:p w14:paraId="33FADA00" w14:textId="77777777" w:rsidR="00843586" w:rsidRDefault="00843586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8CBB" w14:textId="7D874402" w:rsidR="00FA6AB3" w:rsidRPr="00AD5C4E" w:rsidRDefault="00FA6AB3" w:rsidP="00AD5C4E">
    <w:pPr>
      <w:rPr>
        <w:rFonts w:asciiTheme="minorHAnsi" w:hAnsiTheme="minorHAnsi"/>
        <w:b/>
        <w:sz w:val="16"/>
        <w:szCs w:val="16"/>
      </w:rPr>
    </w:pP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Fonts w:asciiTheme="minorHAnsi" w:hAnsiTheme="minorHAnsi"/>
        <w:sz w:val="16"/>
        <w:szCs w:val="16"/>
      </w:rPr>
      <w:tab/>
    </w:r>
    <w:r w:rsidR="009C00E3">
      <w:rPr>
        <w:rFonts w:asciiTheme="minorHAnsi" w:hAnsiTheme="minorHAnsi"/>
        <w:sz w:val="16"/>
        <w:szCs w:val="16"/>
      </w:rPr>
      <w:tab/>
      <w:t xml:space="preserve">   </w:t>
    </w:r>
    <w:r w:rsidRPr="00AD5C4E">
      <w:rPr>
        <w:rFonts w:asciiTheme="minorHAnsi" w:hAnsiTheme="minorHAnsi"/>
        <w:sz w:val="16"/>
        <w:szCs w:val="16"/>
      </w:rPr>
      <w:tab/>
    </w:r>
    <w:r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           </w:t>
    </w:r>
    <w:r w:rsidR="009C00E3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>tel. 081.5576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>263</w:t>
    </w:r>
    <w:r w:rsidR="005A121D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>-298</w:t>
    </w:r>
  </w:p>
  <w:p w14:paraId="3195CC68" w14:textId="15DB44FB" w:rsidR="00FA6AB3" w:rsidRDefault="00AB35CE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proofErr w:type="gramStart"/>
    <w:r>
      <w:rPr>
        <w:rFonts w:asciiTheme="minorHAnsi" w:hAnsiTheme="minorHAnsi"/>
        <w:sz w:val="16"/>
        <w:szCs w:val="16"/>
      </w:rPr>
      <w:t>e</w:t>
    </w:r>
    <w:r w:rsidR="00FA6AB3" w:rsidRPr="00AD5C4E">
      <w:rPr>
        <w:rFonts w:asciiTheme="minorHAnsi" w:hAnsiTheme="minorHAnsi"/>
        <w:sz w:val="16"/>
        <w:szCs w:val="16"/>
      </w:rPr>
      <w:t>mail :</w:t>
    </w:r>
    <w:proofErr w:type="gramEnd"/>
    <w:r w:rsidR="00FA6AB3" w:rsidRPr="00AD5C4E">
      <w:rPr>
        <w:rFonts w:asciiTheme="minorHAnsi" w:hAnsiTheme="minorHAnsi"/>
        <w:sz w:val="16"/>
        <w:szCs w:val="16"/>
      </w:rPr>
      <w:t xml:space="preserve"> </w:t>
    </w:r>
    <w:hyperlink r:id="rId1" w:history="1">
      <w:r w:rsidR="005A121D" w:rsidRPr="00E675AB">
        <w:rPr>
          <w:rStyle w:val="Collegamentoipertestuale"/>
          <w:rFonts w:asciiTheme="minorHAnsi" w:hAnsiTheme="minorHAnsi"/>
          <w:b/>
          <w:i/>
          <w:sz w:val="16"/>
          <w:szCs w:val="16"/>
        </w:rPr>
        <w:t>edfisica.campania@</w:t>
      </w:r>
    </w:hyperlink>
    <w:r w:rsidR="00FA6AB3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gmail.com</w:t>
    </w:r>
    <w:r w:rsidR="00FA6AB3">
      <w:rPr>
        <w:rFonts w:asciiTheme="minorHAnsi" w:hAnsiTheme="minorHAnsi"/>
        <w:sz w:val="16"/>
        <w:szCs w:val="16"/>
      </w:rPr>
      <w:t xml:space="preserve"> </w:t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 w:rsidR="00FA6AB3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</w:t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FA6AB3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</w:t>
    </w:r>
    <w:r w:rsidR="00FA6AB3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sito: </w:t>
    </w:r>
    <w:hyperlink r:id="rId2" w:history="1">
      <w:r w:rsidR="00FA6AB3" w:rsidRPr="00AD5C4E">
        <w:rPr>
          <w:rStyle w:val="Collegamentoipertestuale"/>
          <w:rFonts w:asciiTheme="minorHAnsi" w:hAnsiTheme="minorHAnsi"/>
          <w:b/>
          <w:i/>
          <w:color w:val="17365D" w:themeColor="text2" w:themeShade="BF"/>
          <w:sz w:val="16"/>
          <w:szCs w:val="16"/>
        </w:rPr>
        <w:t>www.edfisicacampania.it</w:t>
      </w:r>
    </w:hyperlink>
  </w:p>
  <w:p w14:paraId="5ACF8FE4" w14:textId="7E3E20F7" w:rsidR="00FA6AB3" w:rsidRPr="005D1899" w:rsidRDefault="00FA6AB3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14:paraId="67CFFD0F" w14:textId="77777777" w:rsidR="00FA6AB3" w:rsidRPr="00AD5C4E" w:rsidRDefault="00FA6AB3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9559" w14:textId="77777777" w:rsidR="00843586" w:rsidRDefault="00843586" w:rsidP="00AD5C4E">
      <w:r>
        <w:separator/>
      </w:r>
    </w:p>
  </w:footnote>
  <w:footnote w:type="continuationSeparator" w:id="0">
    <w:p w14:paraId="4CB8B993" w14:textId="77777777" w:rsidR="00843586" w:rsidRDefault="00843586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81DE" w14:textId="77777777" w:rsidR="00FA6AB3" w:rsidRDefault="00FA6AB3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6A223889" wp14:editId="3DDFE0DF">
          <wp:extent cx="542925" cy="5429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97EEC0" w14:textId="5FC357CB" w:rsidR="00FA6AB3" w:rsidRDefault="00FA6AB3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  <w:r w:rsidR="003053D4">
      <w:rPr>
        <w:rFonts w:ascii="Calibri" w:hAnsi="Calibri"/>
        <w:bCs/>
        <w:i/>
        <w:spacing w:val="20"/>
        <w:sz w:val="32"/>
        <w:szCs w:val="32"/>
      </w:rPr>
      <w:t xml:space="preserve"> e del merito</w:t>
    </w:r>
  </w:p>
  <w:p w14:paraId="13AF1212" w14:textId="77777777" w:rsidR="00FA6AB3" w:rsidRPr="00BF0702" w:rsidRDefault="00FA6AB3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14:paraId="3E54F99B" w14:textId="77777777" w:rsidR="00FA6AB3" w:rsidRPr="00895516" w:rsidRDefault="00FA6AB3" w:rsidP="00AD5C4E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5CF88A92" w14:textId="766B5AC5" w:rsidR="00FA6AB3" w:rsidRPr="00FF5262" w:rsidRDefault="00EF74E5" w:rsidP="00AD5C4E">
    <w:pPr>
      <w:jc w:val="center"/>
      <w:rPr>
        <w:rFonts w:ascii="Calibri" w:hAnsi="Calibri"/>
        <w:i/>
        <w:sz w:val="28"/>
        <w:szCs w:val="28"/>
        <w:u w:val="single"/>
      </w:rPr>
    </w:pPr>
    <w:r>
      <w:rPr>
        <w:rFonts w:ascii="Calibri" w:hAnsi="Calibri"/>
        <w:bCs/>
        <w:i/>
        <w:spacing w:val="20"/>
        <w:sz w:val="28"/>
        <w:szCs w:val="28"/>
        <w:u w:val="single"/>
      </w:rPr>
      <w:t xml:space="preserve">Ambito Territoriale di </w:t>
    </w:r>
    <w:r w:rsidR="00C25082">
      <w:rPr>
        <w:rFonts w:ascii="Calibri" w:hAnsi="Calibri"/>
        <w:bCs/>
        <w:i/>
        <w:spacing w:val="20"/>
        <w:sz w:val="28"/>
        <w:szCs w:val="28"/>
        <w:u w:val="single"/>
      </w:rPr>
      <w:t>Benevento</w:t>
    </w:r>
    <w:r>
      <w:rPr>
        <w:rFonts w:ascii="Calibri" w:hAnsi="Calibri"/>
        <w:bCs/>
        <w:i/>
        <w:spacing w:val="20"/>
        <w:sz w:val="28"/>
        <w:szCs w:val="28"/>
        <w:u w:val="single"/>
      </w:rPr>
      <w:t xml:space="preserve"> – Ufficio V</w:t>
    </w:r>
    <w:r w:rsidR="00C25082">
      <w:rPr>
        <w:rFonts w:ascii="Calibri" w:hAnsi="Calibri"/>
        <w:bCs/>
        <w:i/>
        <w:spacing w:val="20"/>
        <w:sz w:val="28"/>
        <w:szCs w:val="28"/>
        <w:u w:val="single"/>
      </w:rPr>
      <w:t>II</w:t>
    </w:r>
    <w:r>
      <w:rPr>
        <w:rFonts w:ascii="Calibri" w:hAnsi="Calibri"/>
        <w:bCs/>
        <w:i/>
        <w:spacing w:val="20"/>
        <w:sz w:val="28"/>
        <w:szCs w:val="28"/>
        <w:u w:val="single"/>
      </w:rPr>
      <w:t>I</w:t>
    </w:r>
  </w:p>
  <w:p w14:paraId="45E8E605" w14:textId="77777777" w:rsidR="00FA6AB3" w:rsidRPr="00AD5C4E" w:rsidRDefault="00FA6AB3" w:rsidP="00AD5C4E">
    <w:pPr>
      <w:jc w:val="center"/>
      <w:rPr>
        <w:rFonts w:ascii="Calibri" w:hAnsi="Calibri"/>
        <w:i/>
        <w:sz w:val="12"/>
        <w:szCs w:val="12"/>
      </w:rPr>
    </w:pPr>
  </w:p>
  <w:p w14:paraId="12CD25A3" w14:textId="702D0A61" w:rsidR="00FA6AB3" w:rsidRPr="00AD5C4E" w:rsidRDefault="00FA6AB3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EDUCAZIONE FISICA E SPORTIVA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1168D"/>
    <w:multiLevelType w:val="hybridMultilevel"/>
    <w:tmpl w:val="1B3E8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6C2"/>
    <w:multiLevelType w:val="hybridMultilevel"/>
    <w:tmpl w:val="F5E038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4660129">
    <w:abstractNumId w:val="0"/>
  </w:num>
  <w:num w:numId="2" w16cid:durableId="19604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696"/>
    <w:rsid w:val="000007EB"/>
    <w:rsid w:val="00000BCA"/>
    <w:rsid w:val="00012B60"/>
    <w:rsid w:val="000162FA"/>
    <w:rsid w:val="0003653C"/>
    <w:rsid w:val="0005648E"/>
    <w:rsid w:val="00072457"/>
    <w:rsid w:val="00075DF0"/>
    <w:rsid w:val="00081225"/>
    <w:rsid w:val="00094225"/>
    <w:rsid w:val="000D3562"/>
    <w:rsid w:val="0010369C"/>
    <w:rsid w:val="001141EC"/>
    <w:rsid w:val="00143EB0"/>
    <w:rsid w:val="0016301E"/>
    <w:rsid w:val="00167104"/>
    <w:rsid w:val="0017553C"/>
    <w:rsid w:val="00186E4F"/>
    <w:rsid w:val="001A03DC"/>
    <w:rsid w:val="001B2D85"/>
    <w:rsid w:val="001C7789"/>
    <w:rsid w:val="001D64B8"/>
    <w:rsid w:val="00202745"/>
    <w:rsid w:val="00232A29"/>
    <w:rsid w:val="00237160"/>
    <w:rsid w:val="0024379E"/>
    <w:rsid w:val="00243AF8"/>
    <w:rsid w:val="00251BE5"/>
    <w:rsid w:val="00256D49"/>
    <w:rsid w:val="00261591"/>
    <w:rsid w:val="00276015"/>
    <w:rsid w:val="002A4F26"/>
    <w:rsid w:val="002B55DA"/>
    <w:rsid w:val="002E4101"/>
    <w:rsid w:val="003053D4"/>
    <w:rsid w:val="00315496"/>
    <w:rsid w:val="00317A9F"/>
    <w:rsid w:val="003204EA"/>
    <w:rsid w:val="0032462E"/>
    <w:rsid w:val="003346CF"/>
    <w:rsid w:val="0034659C"/>
    <w:rsid w:val="00364F05"/>
    <w:rsid w:val="003949D7"/>
    <w:rsid w:val="003967D2"/>
    <w:rsid w:val="003A20A8"/>
    <w:rsid w:val="003B008A"/>
    <w:rsid w:val="003B51D3"/>
    <w:rsid w:val="003D23C1"/>
    <w:rsid w:val="003D250F"/>
    <w:rsid w:val="004124F2"/>
    <w:rsid w:val="00424C47"/>
    <w:rsid w:val="00427F6E"/>
    <w:rsid w:val="004457DB"/>
    <w:rsid w:val="00450495"/>
    <w:rsid w:val="004508B1"/>
    <w:rsid w:val="00450A02"/>
    <w:rsid w:val="00455EFB"/>
    <w:rsid w:val="00456A84"/>
    <w:rsid w:val="004816BB"/>
    <w:rsid w:val="004A27D0"/>
    <w:rsid w:val="004B71EF"/>
    <w:rsid w:val="004D2DB5"/>
    <w:rsid w:val="00521147"/>
    <w:rsid w:val="00542481"/>
    <w:rsid w:val="005435EC"/>
    <w:rsid w:val="00544D7B"/>
    <w:rsid w:val="00550CE5"/>
    <w:rsid w:val="00561062"/>
    <w:rsid w:val="00572566"/>
    <w:rsid w:val="005765DE"/>
    <w:rsid w:val="005852AA"/>
    <w:rsid w:val="005975C7"/>
    <w:rsid w:val="005A121D"/>
    <w:rsid w:val="005B4375"/>
    <w:rsid w:val="005C63F3"/>
    <w:rsid w:val="005C7C85"/>
    <w:rsid w:val="005D1899"/>
    <w:rsid w:val="005E02C1"/>
    <w:rsid w:val="005E6DF6"/>
    <w:rsid w:val="005F2172"/>
    <w:rsid w:val="005F49C6"/>
    <w:rsid w:val="005F610B"/>
    <w:rsid w:val="0061093F"/>
    <w:rsid w:val="00613DBF"/>
    <w:rsid w:val="00641F54"/>
    <w:rsid w:val="006504F8"/>
    <w:rsid w:val="0066779D"/>
    <w:rsid w:val="006801C9"/>
    <w:rsid w:val="006B1A9B"/>
    <w:rsid w:val="006D0082"/>
    <w:rsid w:val="006D7866"/>
    <w:rsid w:val="006E317C"/>
    <w:rsid w:val="006E7C8C"/>
    <w:rsid w:val="00703B90"/>
    <w:rsid w:val="0071097E"/>
    <w:rsid w:val="007117C1"/>
    <w:rsid w:val="0072410A"/>
    <w:rsid w:val="0072428D"/>
    <w:rsid w:val="007252FD"/>
    <w:rsid w:val="0072530D"/>
    <w:rsid w:val="00731D0B"/>
    <w:rsid w:val="007616D2"/>
    <w:rsid w:val="00772860"/>
    <w:rsid w:val="00783D87"/>
    <w:rsid w:val="00794696"/>
    <w:rsid w:val="007A0FA4"/>
    <w:rsid w:val="007E0ED0"/>
    <w:rsid w:val="007E7830"/>
    <w:rsid w:val="007F1AA3"/>
    <w:rsid w:val="007F23B1"/>
    <w:rsid w:val="007F5E96"/>
    <w:rsid w:val="0082048F"/>
    <w:rsid w:val="00821848"/>
    <w:rsid w:val="00823AAC"/>
    <w:rsid w:val="00837B5E"/>
    <w:rsid w:val="00843586"/>
    <w:rsid w:val="0085398B"/>
    <w:rsid w:val="00861F6B"/>
    <w:rsid w:val="008733CA"/>
    <w:rsid w:val="00874B92"/>
    <w:rsid w:val="00883037"/>
    <w:rsid w:val="008B057F"/>
    <w:rsid w:val="008B191A"/>
    <w:rsid w:val="008D41B3"/>
    <w:rsid w:val="009001B0"/>
    <w:rsid w:val="00912672"/>
    <w:rsid w:val="00915662"/>
    <w:rsid w:val="00927418"/>
    <w:rsid w:val="0093059F"/>
    <w:rsid w:val="00944D2F"/>
    <w:rsid w:val="00946752"/>
    <w:rsid w:val="00951FA9"/>
    <w:rsid w:val="00952E1E"/>
    <w:rsid w:val="00955E6C"/>
    <w:rsid w:val="00971F3D"/>
    <w:rsid w:val="00974B91"/>
    <w:rsid w:val="00985381"/>
    <w:rsid w:val="00987C9D"/>
    <w:rsid w:val="009A49F5"/>
    <w:rsid w:val="009B263C"/>
    <w:rsid w:val="009C00E3"/>
    <w:rsid w:val="009C31F5"/>
    <w:rsid w:val="009E633E"/>
    <w:rsid w:val="009F0572"/>
    <w:rsid w:val="009F31B1"/>
    <w:rsid w:val="00A260CA"/>
    <w:rsid w:val="00A50E6D"/>
    <w:rsid w:val="00A67C7C"/>
    <w:rsid w:val="00A8104B"/>
    <w:rsid w:val="00A83016"/>
    <w:rsid w:val="00A86E81"/>
    <w:rsid w:val="00A92665"/>
    <w:rsid w:val="00AA2E59"/>
    <w:rsid w:val="00AA7982"/>
    <w:rsid w:val="00AB35CE"/>
    <w:rsid w:val="00AC433C"/>
    <w:rsid w:val="00AD1653"/>
    <w:rsid w:val="00AD3F01"/>
    <w:rsid w:val="00AD5C4E"/>
    <w:rsid w:val="00B03E55"/>
    <w:rsid w:val="00B2500F"/>
    <w:rsid w:val="00B330C1"/>
    <w:rsid w:val="00B35DF0"/>
    <w:rsid w:val="00B55F46"/>
    <w:rsid w:val="00B712AE"/>
    <w:rsid w:val="00B86C23"/>
    <w:rsid w:val="00B94E02"/>
    <w:rsid w:val="00BA78C5"/>
    <w:rsid w:val="00BB6647"/>
    <w:rsid w:val="00BC6B9E"/>
    <w:rsid w:val="00BD7633"/>
    <w:rsid w:val="00BE39A0"/>
    <w:rsid w:val="00BE46ED"/>
    <w:rsid w:val="00BE6299"/>
    <w:rsid w:val="00BF0702"/>
    <w:rsid w:val="00C10885"/>
    <w:rsid w:val="00C25082"/>
    <w:rsid w:val="00C26A1B"/>
    <w:rsid w:val="00C31E01"/>
    <w:rsid w:val="00C31F32"/>
    <w:rsid w:val="00C35AE4"/>
    <w:rsid w:val="00C73104"/>
    <w:rsid w:val="00C774ED"/>
    <w:rsid w:val="00CA4C8F"/>
    <w:rsid w:val="00CA7DDA"/>
    <w:rsid w:val="00CB3897"/>
    <w:rsid w:val="00CC1285"/>
    <w:rsid w:val="00CC3987"/>
    <w:rsid w:val="00CD5A86"/>
    <w:rsid w:val="00CD7D74"/>
    <w:rsid w:val="00CE6CE5"/>
    <w:rsid w:val="00D119E2"/>
    <w:rsid w:val="00D171B9"/>
    <w:rsid w:val="00D17E1F"/>
    <w:rsid w:val="00D2294A"/>
    <w:rsid w:val="00D26D8D"/>
    <w:rsid w:val="00D4517B"/>
    <w:rsid w:val="00D500D6"/>
    <w:rsid w:val="00D57974"/>
    <w:rsid w:val="00D74114"/>
    <w:rsid w:val="00D94FF5"/>
    <w:rsid w:val="00D96536"/>
    <w:rsid w:val="00D96592"/>
    <w:rsid w:val="00DA5475"/>
    <w:rsid w:val="00DC008F"/>
    <w:rsid w:val="00DC4ECE"/>
    <w:rsid w:val="00DD233A"/>
    <w:rsid w:val="00DD4F8E"/>
    <w:rsid w:val="00DF0109"/>
    <w:rsid w:val="00E01464"/>
    <w:rsid w:val="00E023DF"/>
    <w:rsid w:val="00E06562"/>
    <w:rsid w:val="00E07C71"/>
    <w:rsid w:val="00E26C76"/>
    <w:rsid w:val="00E366F8"/>
    <w:rsid w:val="00E474B5"/>
    <w:rsid w:val="00E5450A"/>
    <w:rsid w:val="00E60ECD"/>
    <w:rsid w:val="00E65238"/>
    <w:rsid w:val="00E73787"/>
    <w:rsid w:val="00E81887"/>
    <w:rsid w:val="00E83EA4"/>
    <w:rsid w:val="00E83FDC"/>
    <w:rsid w:val="00EA09C4"/>
    <w:rsid w:val="00EA41A7"/>
    <w:rsid w:val="00EA66B4"/>
    <w:rsid w:val="00EB4804"/>
    <w:rsid w:val="00EB779C"/>
    <w:rsid w:val="00ED5EC8"/>
    <w:rsid w:val="00EF6538"/>
    <w:rsid w:val="00EF74E5"/>
    <w:rsid w:val="00F053A7"/>
    <w:rsid w:val="00F17ECA"/>
    <w:rsid w:val="00F20E88"/>
    <w:rsid w:val="00F23926"/>
    <w:rsid w:val="00F409EE"/>
    <w:rsid w:val="00F56D28"/>
    <w:rsid w:val="00F7648C"/>
    <w:rsid w:val="00F80D27"/>
    <w:rsid w:val="00F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A3311"/>
  <w15:docId w15:val="{92C9B1CD-984C-4D15-A7EE-7C83AE4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6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26C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6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E26C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a04">
    <w:name w:val="a04"/>
    <w:basedOn w:val="Carpredefinitoparagrafo"/>
    <w:rsid w:val="00E26C76"/>
  </w:style>
  <w:style w:type="paragraph" w:customStyle="1" w:styleId="default0">
    <w:name w:val="default"/>
    <w:basedOn w:val="Normale"/>
    <w:rsid w:val="00E26C76"/>
    <w:pPr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26C76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6C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normale1"/>
    <w:basedOn w:val="Normale"/>
    <w:rsid w:val="00E26C7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6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6C76"/>
    <w:pPr>
      <w:widowControl w:val="0"/>
      <w:autoSpaceDE w:val="0"/>
      <w:autoSpaceDN w:val="0"/>
      <w:spacing w:before="48"/>
      <w:ind w:left="143"/>
      <w:jc w:val="center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fisicacampania.it" TargetMode="External"/><Relationship Id="rId1" Type="http://schemas.openxmlformats.org/officeDocument/2006/relationships/hyperlink" Target="mailto:edfisica.campani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AB22-BCCA-4783-82E3-1A429D43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Bottiglieri Raimondo</cp:lastModifiedBy>
  <cp:revision>4</cp:revision>
  <cp:lastPrinted>2021-10-25T08:18:00Z</cp:lastPrinted>
  <dcterms:created xsi:type="dcterms:W3CDTF">2023-12-05T09:27:00Z</dcterms:created>
  <dcterms:modified xsi:type="dcterms:W3CDTF">2024-11-11T07:35:00Z</dcterms:modified>
</cp:coreProperties>
</file>